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6DB" w:rsidRPr="005C5DBF" w:rsidRDefault="00B246DB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B246DB" w:rsidRPr="005C5DBF" w:rsidRDefault="00B246DB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B246DB" w:rsidRPr="005C5DBF" w:rsidRDefault="00B246DB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B246DB" w:rsidRPr="005C5DBF" w:rsidRDefault="00B246DB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B246DB" w:rsidRPr="005C5DBF" w:rsidRDefault="00B246DB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 xml:space="preserve"> 30.07.2020  № 198</w:t>
      </w:r>
    </w:p>
    <w:p w:rsidR="00B246DB" w:rsidRPr="005C5DBF" w:rsidRDefault="00B246DB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B246DB" w:rsidRPr="005C5DBF" w:rsidRDefault="00B246DB" w:rsidP="007A79A1">
      <w:pPr>
        <w:tabs>
          <w:tab w:val="left" w:pos="4962"/>
        </w:tabs>
        <w:spacing w:after="0" w:line="240" w:lineRule="auto"/>
        <w:ind w:right="52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 внесении изменения в постановление администрации Унечского района от 07.07.2020 № 176 «</w:t>
      </w:r>
      <w:r w:rsidRPr="00BF6070">
        <w:rPr>
          <w:rFonts w:ascii="Times New Roman" w:hAnsi="Times New Roman" w:cs="Times New Roman"/>
          <w:sz w:val="28"/>
          <w:szCs w:val="28"/>
          <w:lang w:eastAsia="ru-RU"/>
        </w:rPr>
        <w:t>Об утверждении схемы расположения земельного участка, расположенного по адресу: Российская Федерация, Брянская область, Унечский муниципальный район,  Унечское городское поселение,     г. Унеча, ул. Погарская,  з/у 5Б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B246DB" w:rsidRPr="005C5DBF" w:rsidRDefault="00B246DB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246DB" w:rsidRPr="005C5DBF" w:rsidRDefault="00B246DB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B246DB" w:rsidRDefault="00B246DB" w:rsidP="00AC29C6">
      <w:pPr>
        <w:spacing w:after="120" w:line="240" w:lineRule="auto"/>
        <w:ind w:firstLine="8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пунктом 2 статьи  3.3 Федерального закона от 25.10.2001  № 137-ФЗ                    «О введении в действие  Земельного кодекса  Российской Федерации», </w:t>
      </w:r>
      <w:r w:rsidRPr="00F863E1">
        <w:rPr>
          <w:rFonts w:ascii="Times New Roman" w:hAnsi="Times New Roman" w:cs="Times New Roman"/>
          <w:sz w:val="24"/>
          <w:szCs w:val="24"/>
          <w:lang w:eastAsia="ru-RU"/>
        </w:rPr>
        <w:t>Постановление</w:t>
      </w:r>
      <w:r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Pr="00F863E1">
        <w:rPr>
          <w:rFonts w:ascii="Times New Roman" w:hAnsi="Times New Roman" w:cs="Times New Roman"/>
          <w:sz w:val="24"/>
          <w:szCs w:val="24"/>
          <w:lang w:eastAsia="ru-RU"/>
        </w:rPr>
        <w:t xml:space="preserve"> Правительства РФ от 19.11.2014 </w:t>
      </w:r>
      <w:r>
        <w:rPr>
          <w:rFonts w:ascii="Times New Roman" w:hAnsi="Times New Roman" w:cs="Times New Roman"/>
          <w:sz w:val="24"/>
          <w:szCs w:val="24"/>
          <w:lang w:eastAsia="ru-RU"/>
        </w:rPr>
        <w:t>№</w:t>
      </w:r>
      <w:r w:rsidRPr="00F863E1">
        <w:rPr>
          <w:rFonts w:ascii="Times New Roman" w:hAnsi="Times New Roman" w:cs="Times New Roman"/>
          <w:sz w:val="24"/>
          <w:szCs w:val="24"/>
          <w:lang w:eastAsia="ru-RU"/>
        </w:rPr>
        <w:t xml:space="preserve"> 1221 "Об утверждении Правил присвоения, изменения и аннулирования адресов"</w:t>
      </w:r>
    </w:p>
    <w:p w:rsidR="00B246DB" w:rsidRDefault="00B246DB" w:rsidP="00AC29C6">
      <w:pPr>
        <w:spacing w:after="120" w:line="240" w:lineRule="auto"/>
        <w:ind w:firstLine="8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246DB" w:rsidRPr="005C5DBF" w:rsidRDefault="00B246DB" w:rsidP="00BF6070">
      <w:pPr>
        <w:spacing w:after="12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B246DB" w:rsidRPr="00E815E3" w:rsidRDefault="00B246DB" w:rsidP="00E815E3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A2C22"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Pr="00E815E3">
        <w:rPr>
          <w:rFonts w:ascii="Times New Roman" w:hAnsi="Times New Roman" w:cs="Times New Roman"/>
          <w:sz w:val="24"/>
          <w:szCs w:val="24"/>
          <w:lang w:eastAsia="ru-RU"/>
        </w:rPr>
        <w:t xml:space="preserve">В постановление администрации Унечского района от </w:t>
      </w:r>
      <w:r w:rsidRPr="00BF6070">
        <w:rPr>
          <w:rFonts w:ascii="Times New Roman" w:hAnsi="Times New Roman" w:cs="Times New Roman"/>
          <w:sz w:val="24"/>
          <w:szCs w:val="24"/>
          <w:lang w:eastAsia="ru-RU"/>
        </w:rPr>
        <w:t>07.07.2020 № 176 «Об утверждении схемы расположения земельного участка, расположенного по адресу: Российская Федерация, Брянская область, Унечский муниципальный район,  Унечское городское поселение,     г. Унеча, ул. Погарская,  з/у 5Б»</w:t>
      </w:r>
      <w:r w:rsidRPr="00E815E3">
        <w:rPr>
          <w:rFonts w:ascii="Times New Roman" w:hAnsi="Times New Roman" w:cs="Times New Roman"/>
          <w:sz w:val="24"/>
          <w:szCs w:val="24"/>
          <w:lang w:eastAsia="ru-RU"/>
        </w:rPr>
        <w:t>внести следующ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E815E3">
        <w:rPr>
          <w:rFonts w:ascii="Times New Roman" w:hAnsi="Times New Roman" w:cs="Times New Roman"/>
          <w:sz w:val="24"/>
          <w:szCs w:val="24"/>
          <w:lang w:eastAsia="ru-RU"/>
        </w:rPr>
        <w:t>е изменени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E815E3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B246DB" w:rsidRPr="00BF6070" w:rsidRDefault="00B246DB" w:rsidP="00BF6070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F6070">
        <w:rPr>
          <w:rFonts w:ascii="Times New Roman" w:hAnsi="Times New Roman" w:cs="Times New Roman"/>
          <w:sz w:val="24"/>
          <w:szCs w:val="24"/>
          <w:lang w:eastAsia="ru-RU"/>
        </w:rPr>
        <w:t xml:space="preserve">1.1. В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названии, </w:t>
      </w:r>
      <w:r w:rsidRPr="00BF6070">
        <w:rPr>
          <w:rFonts w:ascii="Times New Roman" w:hAnsi="Times New Roman" w:cs="Times New Roman"/>
          <w:sz w:val="24"/>
          <w:szCs w:val="24"/>
          <w:lang w:eastAsia="ru-RU"/>
        </w:rPr>
        <w:t>пункте 1 указанного постановления  слов</w:t>
      </w:r>
      <w:r>
        <w:rPr>
          <w:rFonts w:ascii="Times New Roman" w:hAnsi="Times New Roman" w:cs="Times New Roman"/>
          <w:sz w:val="24"/>
          <w:szCs w:val="24"/>
          <w:lang w:eastAsia="ru-RU"/>
        </w:rPr>
        <w:t>а«з/у 5Б»исключить</w:t>
      </w:r>
      <w:r w:rsidRPr="00BF6070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B246DB" w:rsidRPr="00E54868" w:rsidRDefault="00B246DB" w:rsidP="00E54868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2</w:t>
      </w:r>
      <w:r w:rsidRPr="00E54868">
        <w:rPr>
          <w:rFonts w:ascii="Times New Roman" w:hAnsi="Times New Roman" w:cs="Times New Roman"/>
          <w:sz w:val="24"/>
          <w:szCs w:val="24"/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5" w:history="1">
        <w:r w:rsidRPr="003B68EC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www</w:t>
        </w:r>
        <w:r w:rsidRPr="003B68EC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Pr="003B68EC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unradm</w:t>
        </w:r>
        <w:r w:rsidRPr="003B68EC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Pr="003B68EC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ru</w:t>
        </w:r>
      </w:hyperlink>
      <w:r w:rsidRPr="00E54868">
        <w:rPr>
          <w:rFonts w:ascii="Times New Roman" w:hAnsi="Times New Roman" w:cs="Times New Roman"/>
          <w:sz w:val="24"/>
          <w:szCs w:val="24"/>
          <w:lang w:eastAsia="ru-RU"/>
        </w:rPr>
        <w:t xml:space="preserve"> .   </w:t>
      </w:r>
    </w:p>
    <w:p w:rsidR="00B246DB" w:rsidRPr="00E54868" w:rsidRDefault="00B246DB" w:rsidP="00E54868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3</w:t>
      </w:r>
      <w:r w:rsidRPr="00E54868">
        <w:rPr>
          <w:rFonts w:ascii="Times New Roman" w:hAnsi="Times New Roman" w:cs="Times New Roman"/>
          <w:sz w:val="24"/>
          <w:szCs w:val="24"/>
          <w:lang w:eastAsia="ru-RU"/>
        </w:rPr>
        <w:t>.  Настоящее постановление вступает в силу с момента его подписания.</w:t>
      </w:r>
    </w:p>
    <w:p w:rsidR="00B246DB" w:rsidRPr="00E54868" w:rsidRDefault="00B246DB" w:rsidP="00E54868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4</w:t>
      </w:r>
      <w:r w:rsidRPr="00E54868">
        <w:rPr>
          <w:rFonts w:ascii="Times New Roman" w:hAnsi="Times New Roman" w:cs="Times New Roman"/>
          <w:sz w:val="24"/>
          <w:szCs w:val="24"/>
          <w:lang w:eastAsia="ru-RU"/>
        </w:rPr>
        <w:t xml:space="preserve">.  Контроль за исполнением настоящего постановления возложить на заместителя главы администрации района </w:t>
      </w:r>
      <w:r>
        <w:rPr>
          <w:rFonts w:ascii="Times New Roman" w:hAnsi="Times New Roman" w:cs="Times New Roman"/>
          <w:sz w:val="24"/>
          <w:szCs w:val="24"/>
          <w:lang w:eastAsia="ru-RU"/>
        </w:rPr>
        <w:t>Таранова Ф.Н.</w:t>
      </w:r>
    </w:p>
    <w:p w:rsidR="00B246DB" w:rsidRDefault="00B246DB" w:rsidP="00E54868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164" w:type="pct"/>
        <w:tblInd w:w="-106" w:type="dxa"/>
        <w:tblLook w:val="01E0"/>
      </w:tblPr>
      <w:tblGrid>
        <w:gridCol w:w="10527"/>
        <w:gridCol w:w="236"/>
      </w:tblGrid>
      <w:tr w:rsidR="00B246DB" w:rsidRPr="00E84EB1" w:rsidTr="00CF4405">
        <w:tc>
          <w:tcPr>
            <w:tcW w:w="4890" w:type="pct"/>
          </w:tcPr>
          <w:tbl>
            <w:tblPr>
              <w:tblW w:w="10311" w:type="dxa"/>
              <w:tblLook w:val="01E0"/>
            </w:tblPr>
            <w:tblGrid>
              <w:gridCol w:w="216"/>
              <w:gridCol w:w="5772"/>
              <w:gridCol w:w="2291"/>
              <w:gridCol w:w="1184"/>
              <w:gridCol w:w="848"/>
            </w:tblGrid>
            <w:tr w:rsidR="00B246DB" w:rsidRPr="00141098">
              <w:trPr>
                <w:gridBefore w:val="1"/>
                <w:gridAfter w:val="1"/>
                <w:wBefore w:w="105" w:type="pct"/>
                <w:wAfter w:w="411" w:type="pct"/>
                <w:trHeight w:val="160"/>
              </w:trPr>
              <w:tc>
                <w:tcPr>
                  <w:tcW w:w="2799" w:type="pct"/>
                </w:tcPr>
                <w:p w:rsidR="00B246DB" w:rsidRPr="00141098" w:rsidRDefault="00B246DB" w:rsidP="00D746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85" w:type="pct"/>
                  <w:gridSpan w:val="2"/>
                </w:tcPr>
                <w:p w:rsidR="00B246DB" w:rsidRPr="00141098" w:rsidRDefault="00B246DB" w:rsidP="0014109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34" w:right="-1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246DB" w:rsidTr="00CF4405">
              <w:tc>
                <w:tcPr>
                  <w:tcW w:w="4015" w:type="pct"/>
                  <w:gridSpan w:val="3"/>
                </w:tcPr>
                <w:p w:rsidR="00B246DB" w:rsidRPr="00D7462B" w:rsidRDefault="00B246DB" w:rsidP="00D7462B">
                  <w:pPr>
                    <w:spacing w:after="12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Глава администрации района               </w:t>
                  </w:r>
                  <w:r w:rsidRPr="00D7462B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       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</w:t>
                  </w:r>
                  <w:r w:rsidRPr="00D7462B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А.М. Кусков</w:t>
                  </w:r>
                </w:p>
                <w:p w:rsidR="00B246DB" w:rsidRPr="00D7462B" w:rsidRDefault="00B246DB" w:rsidP="00D7462B">
                  <w:pPr>
                    <w:tabs>
                      <w:tab w:val="left" w:pos="1197"/>
                    </w:tabs>
                    <w:spacing w:after="0" w:line="240" w:lineRule="auto"/>
                    <w:ind w:right="-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B246DB" w:rsidRPr="00D7462B" w:rsidRDefault="00B246DB" w:rsidP="00D7462B">
                  <w:pPr>
                    <w:tabs>
                      <w:tab w:val="left" w:pos="1197"/>
                    </w:tabs>
                    <w:spacing w:after="0" w:line="240" w:lineRule="auto"/>
                    <w:ind w:right="-3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B246DB" w:rsidRDefault="00B246DB" w:rsidP="00D7462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right="14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85" w:type="pct"/>
                  <w:gridSpan w:val="2"/>
                </w:tcPr>
                <w:p w:rsidR="00B246DB" w:rsidRDefault="00B246DB" w:rsidP="00D7462B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right="14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246DB" w:rsidTr="00CF4405">
              <w:trPr>
                <w:trHeight w:val="495"/>
              </w:trPr>
              <w:tc>
                <w:tcPr>
                  <w:tcW w:w="4015" w:type="pct"/>
                  <w:gridSpan w:val="3"/>
                </w:tcPr>
                <w:p w:rsidR="00B246DB" w:rsidRDefault="00B246DB" w:rsidP="00D7462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4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85" w:type="pct"/>
                  <w:gridSpan w:val="2"/>
                </w:tcPr>
                <w:p w:rsidR="00B246DB" w:rsidRDefault="00B246DB" w:rsidP="00141098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ind w:right="14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246DB" w:rsidRPr="00E84EB1" w:rsidRDefault="00B246DB" w:rsidP="00CF44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" w:type="pct"/>
          </w:tcPr>
          <w:p w:rsidR="00B246DB" w:rsidRPr="00E84EB1" w:rsidRDefault="00B246DB" w:rsidP="001410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246DB" w:rsidRDefault="00B246DB" w:rsidP="00141098">
      <w:pPr>
        <w:spacing w:line="240" w:lineRule="auto"/>
      </w:pPr>
    </w:p>
    <w:sectPr w:rsidR="00B246DB" w:rsidSect="009F7DDE">
      <w:pgSz w:w="11906" w:h="16838"/>
      <w:pgMar w:top="719" w:right="567" w:bottom="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06674"/>
    <w:rsid w:val="00020191"/>
    <w:rsid w:val="000267BA"/>
    <w:rsid w:val="0007719C"/>
    <w:rsid w:val="000C57F2"/>
    <w:rsid w:val="000F51EC"/>
    <w:rsid w:val="001153D7"/>
    <w:rsid w:val="00141098"/>
    <w:rsid w:val="00262AA6"/>
    <w:rsid w:val="00277DB7"/>
    <w:rsid w:val="002E747D"/>
    <w:rsid w:val="002F7F5A"/>
    <w:rsid w:val="00317F37"/>
    <w:rsid w:val="003661F4"/>
    <w:rsid w:val="00372FFD"/>
    <w:rsid w:val="00395651"/>
    <w:rsid w:val="00395B9E"/>
    <w:rsid w:val="003B68EC"/>
    <w:rsid w:val="00401792"/>
    <w:rsid w:val="00405DF3"/>
    <w:rsid w:val="00453AD7"/>
    <w:rsid w:val="004620E9"/>
    <w:rsid w:val="004F53B6"/>
    <w:rsid w:val="0059004B"/>
    <w:rsid w:val="005A79B5"/>
    <w:rsid w:val="005C3FCD"/>
    <w:rsid w:val="005C5DBF"/>
    <w:rsid w:val="005D73BB"/>
    <w:rsid w:val="00694104"/>
    <w:rsid w:val="006C18BC"/>
    <w:rsid w:val="007239FA"/>
    <w:rsid w:val="00786B94"/>
    <w:rsid w:val="007A2C22"/>
    <w:rsid w:val="007A79A1"/>
    <w:rsid w:val="008343DF"/>
    <w:rsid w:val="00862D1E"/>
    <w:rsid w:val="00875908"/>
    <w:rsid w:val="00886818"/>
    <w:rsid w:val="008A3DC7"/>
    <w:rsid w:val="008A4897"/>
    <w:rsid w:val="008A554A"/>
    <w:rsid w:val="008A7E6E"/>
    <w:rsid w:val="00911DF0"/>
    <w:rsid w:val="00981DBA"/>
    <w:rsid w:val="009F6FD2"/>
    <w:rsid w:val="009F7DDE"/>
    <w:rsid w:val="00A354CA"/>
    <w:rsid w:val="00A3565E"/>
    <w:rsid w:val="00A624DE"/>
    <w:rsid w:val="00AC29C6"/>
    <w:rsid w:val="00AF7A85"/>
    <w:rsid w:val="00B246DB"/>
    <w:rsid w:val="00B50584"/>
    <w:rsid w:val="00B511C0"/>
    <w:rsid w:val="00B92351"/>
    <w:rsid w:val="00BA61D2"/>
    <w:rsid w:val="00BB7489"/>
    <w:rsid w:val="00BF6070"/>
    <w:rsid w:val="00C352B6"/>
    <w:rsid w:val="00C74CDE"/>
    <w:rsid w:val="00C87B4F"/>
    <w:rsid w:val="00CF4405"/>
    <w:rsid w:val="00D1561D"/>
    <w:rsid w:val="00D7462B"/>
    <w:rsid w:val="00DA15C6"/>
    <w:rsid w:val="00E355D1"/>
    <w:rsid w:val="00E54868"/>
    <w:rsid w:val="00E70F02"/>
    <w:rsid w:val="00E815E3"/>
    <w:rsid w:val="00E84EB1"/>
    <w:rsid w:val="00E85755"/>
    <w:rsid w:val="00EF58DA"/>
    <w:rsid w:val="00F7067A"/>
    <w:rsid w:val="00F82952"/>
    <w:rsid w:val="00F863E1"/>
    <w:rsid w:val="00F91645"/>
    <w:rsid w:val="00FD03E7"/>
    <w:rsid w:val="00FD769A"/>
    <w:rsid w:val="00FE7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0E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1</Pages>
  <Words>244</Words>
  <Characters>1391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9</cp:revision>
  <cp:lastPrinted>2020-08-12T05:51:00Z</cp:lastPrinted>
  <dcterms:created xsi:type="dcterms:W3CDTF">2020-08-11T13:05:00Z</dcterms:created>
  <dcterms:modified xsi:type="dcterms:W3CDTF">2020-08-14T12:23:00Z</dcterms:modified>
</cp:coreProperties>
</file>